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85E62" w14:textId="6009EAF6" w:rsidR="007F4E51" w:rsidRDefault="000E279B" w:rsidP="000E279B">
      <w:pPr>
        <w:pStyle w:val="Standard"/>
        <w:jc w:val="both"/>
        <w:rPr>
          <w:rFonts w:ascii="Times New Roman" w:hAnsi="Times New Roman"/>
          <w:b/>
        </w:rPr>
      </w:pPr>
      <w:r w:rsidRPr="000E279B">
        <w:rPr>
          <w:rFonts w:ascii="Times New Roman" w:hAnsi="Times New Roman"/>
          <w:b/>
        </w:rPr>
        <w:t>Państwowa Akademia Nauk Stosowanych w Nysie</w:t>
      </w:r>
    </w:p>
    <w:p w14:paraId="0219C7DF" w14:textId="77777777" w:rsidR="007F4E51" w:rsidRDefault="00533ECA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7F4E51" w14:paraId="0C756C6D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56990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F91F4" w14:textId="77777777" w:rsidR="007F4E51" w:rsidRPr="00F85FC4" w:rsidRDefault="00533ECA">
            <w:pPr>
              <w:pStyle w:val="Standard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85FC4">
              <w:rPr>
                <w:rFonts w:ascii="Times New Roman" w:hAnsi="Times New Roman"/>
                <w:b/>
                <w:bCs/>
                <w:sz w:val="20"/>
                <w:szCs w:val="20"/>
              </w:rPr>
              <w:t>Bezpieczeństwo państwa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F29EA" w14:textId="77777777" w:rsidR="007F4E51" w:rsidRDefault="00533E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7BB9D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F4E51" w14:paraId="7912283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D44C7" w14:textId="77777777" w:rsidR="007F4E51" w:rsidRDefault="00533EC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43C17" w14:textId="77777777" w:rsidR="007F4E51" w:rsidRDefault="00533E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7F4E51" w14:paraId="616FCFF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E2C29" w14:textId="77777777" w:rsidR="007F4E51" w:rsidRDefault="00533EC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0FABB" w14:textId="77777777" w:rsidR="007F4E51" w:rsidRDefault="00533E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F4E51" w14:paraId="5C1F79F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A36A3" w14:textId="77777777" w:rsidR="007F4E51" w:rsidRDefault="00533EC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EC103" w14:textId="77777777" w:rsidR="007F4E51" w:rsidRDefault="00533E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7F4E51" w14:paraId="668148A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6C575" w14:textId="77777777" w:rsidR="007F4E51" w:rsidRDefault="00533EC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1F358" w14:textId="77777777" w:rsidR="007F4E51" w:rsidRDefault="00533E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F4E51" w14:paraId="44F4618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C94F9" w14:textId="77777777" w:rsidR="007F4E51" w:rsidRDefault="00533EC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BBC52" w14:textId="52A8153E" w:rsidR="007F4E51" w:rsidRDefault="00F85F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533ECA">
              <w:rPr>
                <w:rFonts w:ascii="Times New Roman" w:hAnsi="Times New Roman"/>
                <w:sz w:val="16"/>
                <w:szCs w:val="16"/>
              </w:rPr>
              <w:t>tacjonarne</w:t>
            </w:r>
            <w:r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7F4E51" w14:paraId="47D14BB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EDD79" w14:textId="77777777" w:rsidR="007F4E51" w:rsidRDefault="00533EC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34BD6" w14:textId="77777777" w:rsidR="007F4E51" w:rsidRDefault="00533E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F4E51" w14:paraId="3C1B51AB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1EEA4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CD089" w14:textId="77777777" w:rsidR="007F4E51" w:rsidRDefault="00533EC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8F221" w14:textId="34A20C42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F85FC4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DDE70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F4E51" w14:paraId="10A3697F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8E502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05591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79168066" w14:textId="69F5CC73" w:rsidR="00F85FC4" w:rsidRDefault="00F85F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8C0DD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BC935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2D7E3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0ECF1" w14:textId="080C2D1A" w:rsidR="007F4E51" w:rsidRDefault="00533ECA" w:rsidP="00860E2D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</w:t>
            </w:r>
            <w:r w:rsidR="00860E2D">
              <w:rPr>
                <w:rFonts w:ascii="Times New Roman" w:hAnsi="Times New Roman"/>
                <w:sz w:val="14"/>
                <w:szCs w:val="14"/>
              </w:rPr>
              <w:t>/1,4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EAC59" w14:textId="77777777" w:rsidR="007F4E51" w:rsidRDefault="00533E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6A128" w14:textId="6D9E8279" w:rsidR="007F4E51" w:rsidRDefault="00860E2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158AB" w14:textId="77777777" w:rsidR="00C85D7D" w:rsidRDefault="00C85D7D"/>
        </w:tc>
      </w:tr>
      <w:tr w:rsidR="007F4E51" w14:paraId="29A3D38A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2EAA7" w14:textId="77777777" w:rsidR="00C85D7D" w:rsidRDefault="00C85D7D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0E761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93E7E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F41D6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26D9552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637D2" w14:textId="77777777" w:rsidR="007F4E51" w:rsidRDefault="00533E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81C46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48190FB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F4E51" w14:paraId="26C0637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70D68" w14:textId="77777777" w:rsidR="007F4E51" w:rsidRDefault="00533E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A1210" w14:textId="4AFC1490" w:rsidR="007F4E51" w:rsidRDefault="00FB1C6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3F45C" w14:textId="7BEF145D" w:rsidR="007F4E51" w:rsidRDefault="00E435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253B3" w14:textId="2EDF8A74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FB1C66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1D19E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38133" w14:textId="15F2E78B" w:rsidR="007F4E51" w:rsidRDefault="00860E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7F4E51" w14:paraId="39CD0BB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468DB" w14:textId="77777777" w:rsidR="007F4E51" w:rsidRDefault="00533E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75BDF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C4A55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C944A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1CD01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244FB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F4E51" w14:paraId="5173350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6CCEA" w14:textId="77777777" w:rsidR="007F4E51" w:rsidRDefault="00533EC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FDC49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2CDF7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4305A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FF2AB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D5B45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F4E51" w14:paraId="313EF17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6ABB4" w14:textId="77777777" w:rsidR="007F4E51" w:rsidRDefault="00533E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607E3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94DBB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7D699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0995A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7EF95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F4E51" w14:paraId="57BAF6A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1F689" w14:textId="77777777" w:rsidR="007F4E51" w:rsidRDefault="00533E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BC839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D2679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9BBC9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5E0F7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4407E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F4E51" w14:paraId="5961AF5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5D03E" w14:textId="77777777" w:rsidR="007F4E51" w:rsidRDefault="00533E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2B75D" w14:textId="681F750C" w:rsidR="007F4E51" w:rsidRDefault="00860E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</w:t>
            </w:r>
            <w:r w:rsidR="00533ECA">
              <w:rPr>
                <w:rFonts w:ascii="Times New Roman" w:hAnsi="Times New Roman"/>
                <w:sz w:val="14"/>
                <w:szCs w:val="14"/>
              </w:rPr>
              <w:t>5</w:t>
            </w:r>
            <w:r w:rsidR="00FB1C66">
              <w:rPr>
                <w:rFonts w:ascii="Times New Roman" w:hAnsi="Times New Roman"/>
                <w:sz w:val="14"/>
                <w:szCs w:val="14"/>
              </w:rPr>
              <w:t>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1204A" w14:textId="5A34B214" w:rsidR="007F4E51" w:rsidRDefault="00E435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  <w:r w:rsidR="00533ECA">
              <w:rPr>
                <w:rFonts w:ascii="Times New Roman" w:hAnsi="Times New Roman"/>
                <w:sz w:val="14"/>
                <w:szCs w:val="14"/>
              </w:rPr>
              <w:t>5</w:t>
            </w:r>
            <w:r>
              <w:rPr>
                <w:rFonts w:ascii="Times New Roman" w:hAnsi="Times New Roman"/>
                <w:sz w:val="14"/>
                <w:szCs w:val="14"/>
              </w:rPr>
              <w:t>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05E85" w14:textId="7A88B1A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FB1C66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6F188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Aktywność na zajęciach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CA062" w14:textId="4F8E4A83" w:rsidR="007F4E51" w:rsidRDefault="00860E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7F4E51" w14:paraId="47A39D9D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1A37D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9BE3D" w14:textId="2ADB5138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  <w:r w:rsidR="00FB1C66">
              <w:rPr>
                <w:rFonts w:ascii="Times New Roman" w:hAnsi="Times New Roman"/>
                <w:sz w:val="14"/>
                <w:szCs w:val="14"/>
              </w:rPr>
              <w:t>/125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3FD1C" w14:textId="608246C5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65</w:t>
            </w:r>
            <w:r w:rsidR="00E435AD">
              <w:rPr>
                <w:rFonts w:ascii="Times New Roman" w:hAnsi="Times New Roman"/>
                <w:sz w:val="14"/>
                <w:szCs w:val="14"/>
              </w:rPr>
              <w:t>/89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1D191" w14:textId="0E223F41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  <w:r w:rsidR="00FB1C66">
              <w:rPr>
                <w:rFonts w:ascii="Times New Roman" w:hAnsi="Times New Roman"/>
                <w:sz w:val="14"/>
                <w:szCs w:val="14"/>
              </w:rPr>
              <w:t>/36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1A2EF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47CF3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A2CC0" w14:textId="77777777" w:rsidR="007F4E51" w:rsidRDefault="00533ECA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F4E51" w14:paraId="3A96CF66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27509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0D4C8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DFAF88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7E5DDB0E" w14:textId="77777777" w:rsidR="007F4E51" w:rsidRDefault="007F4E5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9A297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F7A76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9C13C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F4E51" w14:paraId="70E1E07E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F4329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6E06431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0A602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D7E63" w14:textId="77777777" w:rsidR="007F4E51" w:rsidRDefault="00533E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Ma wiedzę w zakresie podstawowych koncepcji geopolitycznych I połowy XX w. w Europie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63F69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B4F67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F4E51" w14:paraId="56EC9D26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E4191" w14:textId="77777777" w:rsidR="00C85D7D" w:rsidRDefault="00C85D7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6163E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015B4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wpływ geopolitycznego położenia Polski w II połowie XX w. na jej bezpieczeństwo.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D5151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54960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F4E51" w14:paraId="5EDE37B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59A43" w14:textId="77777777" w:rsidR="00C85D7D" w:rsidRDefault="00C85D7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BE5EA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01939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w zakresie podstawowych założeń polskiej polityki bezpieczeństwa na początku XXI w.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48A07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02527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F4E51" w14:paraId="665F3E12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B31B5" w14:textId="77777777" w:rsidR="00C85D7D" w:rsidRDefault="00C85D7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EAD44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9F29A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prawno-międzynarodowe podstawy bezpieczeństwa Polski.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CE32D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3F809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F4E51" w14:paraId="33E84974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D1958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32238E2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D0FF1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9623A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praktycznie ocenić funkcjonowanie konstytucyjnych podstaw bezpieczeństwa Polski.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9FE1A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5D34F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F4E51" w14:paraId="5FD4F48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6BE94" w14:textId="77777777" w:rsidR="00C85D7D" w:rsidRDefault="00C85D7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A32FF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32498" w14:textId="77777777" w:rsidR="007F4E51" w:rsidRDefault="00533E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Potrafi wyjaśnić wpływ położenia geopolitycznego Polski na jej bezpieczeństwo.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FD1C1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EC0BD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F4E51" w14:paraId="0AF05AAE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54E56" w14:textId="77777777" w:rsidR="007F4E51" w:rsidRDefault="007F4E5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18AFFAD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F5FCB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AE7AF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Śledzi aktualne wydarzenia w zakresie bezpieczeństwa i ma świadomość ich wpływu na bezpieczeństwo Polski.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6DE7E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27145" w14:textId="77777777" w:rsidR="007F4E51" w:rsidRDefault="00533E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41D38D4B" w14:textId="77777777" w:rsidR="007F4E51" w:rsidRDefault="007F4E51">
      <w:pPr>
        <w:pStyle w:val="Standard"/>
      </w:pPr>
    </w:p>
    <w:p w14:paraId="6BE0460B" w14:textId="2167019F" w:rsidR="007F4E51" w:rsidRDefault="00533ECA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E46B20" w:rsidRPr="00F963EF" w14:paraId="115158CB" w14:textId="77777777" w:rsidTr="00104C53">
        <w:tc>
          <w:tcPr>
            <w:tcW w:w="2802" w:type="dxa"/>
          </w:tcPr>
          <w:p w14:paraId="6801C9D4" w14:textId="77777777" w:rsidR="00E46B20" w:rsidRPr="00F963EF" w:rsidRDefault="00E46B20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7A8C9C5" w14:textId="77777777" w:rsidR="00E46B20" w:rsidRPr="00F963EF" w:rsidRDefault="00E46B20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E46B20" w:rsidRPr="00F963EF" w14:paraId="65B8E25A" w14:textId="77777777" w:rsidTr="00104C53">
        <w:tc>
          <w:tcPr>
            <w:tcW w:w="2802" w:type="dxa"/>
          </w:tcPr>
          <w:p w14:paraId="78C82F7F" w14:textId="77777777" w:rsidR="00E46B20" w:rsidRPr="00414EE1" w:rsidRDefault="00E46B20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32D30D7A" w14:textId="77777777" w:rsidR="00E46B20" w:rsidRPr="00414EE1" w:rsidRDefault="00E46B20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E46B20" w:rsidRPr="00F963EF" w14:paraId="58C49A91" w14:textId="77777777" w:rsidTr="00104C53">
        <w:tc>
          <w:tcPr>
            <w:tcW w:w="9212" w:type="dxa"/>
            <w:gridSpan w:val="2"/>
          </w:tcPr>
          <w:p w14:paraId="00D07928" w14:textId="77777777" w:rsidR="00E46B20" w:rsidRPr="00F963EF" w:rsidRDefault="00E46B20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E46B20" w:rsidRPr="00F963EF" w14:paraId="515FD931" w14:textId="77777777" w:rsidTr="00104C53">
        <w:tc>
          <w:tcPr>
            <w:tcW w:w="9212" w:type="dxa"/>
            <w:gridSpan w:val="2"/>
          </w:tcPr>
          <w:p w14:paraId="1B4F10CB" w14:textId="77777777" w:rsidR="00E46B20" w:rsidRPr="00E46B20" w:rsidRDefault="00E46B20" w:rsidP="00E46B2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46B20">
              <w:rPr>
                <w:bCs/>
                <w:sz w:val="20"/>
                <w:szCs w:val="20"/>
              </w:rPr>
              <w:t>Geopolityczne uwarunkowania bezpieczeństwa Polski w I poł. XX w.</w:t>
            </w:r>
          </w:p>
          <w:p w14:paraId="43440B18" w14:textId="77777777" w:rsidR="00E46B20" w:rsidRPr="00E46B20" w:rsidRDefault="00E46B20" w:rsidP="00E46B2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46B20">
              <w:rPr>
                <w:bCs/>
                <w:sz w:val="20"/>
                <w:szCs w:val="20"/>
              </w:rPr>
              <w:t>Geopolityczne uwarunkowania bezpieczeństwa Polski w II poł. XX w. i na początku XXI w.</w:t>
            </w:r>
          </w:p>
          <w:p w14:paraId="246A7F46" w14:textId="77777777" w:rsidR="00E46B20" w:rsidRPr="00E46B20" w:rsidRDefault="00E46B20" w:rsidP="00E46B2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46B20">
              <w:rPr>
                <w:bCs/>
                <w:sz w:val="20"/>
                <w:szCs w:val="20"/>
              </w:rPr>
              <w:t>Podstawowe cele i założenia Polskiej polityki bezpieczeństwa i obronnej w latach 1989 – 2019.</w:t>
            </w:r>
          </w:p>
          <w:p w14:paraId="24A154F5" w14:textId="77777777" w:rsidR="00E46B20" w:rsidRPr="00E46B20" w:rsidRDefault="00E46B20" w:rsidP="00E46B2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46B20">
              <w:rPr>
                <w:bCs/>
                <w:sz w:val="20"/>
                <w:szCs w:val="20"/>
              </w:rPr>
              <w:t>Prawno-międzynarodowe podstawy bezpieczeństwa Polski</w:t>
            </w:r>
          </w:p>
          <w:p w14:paraId="5C44FB24" w14:textId="77777777" w:rsidR="00E46B20" w:rsidRPr="00E46B20" w:rsidRDefault="00E46B20" w:rsidP="00E46B2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46B20">
              <w:rPr>
                <w:bCs/>
                <w:sz w:val="20"/>
                <w:szCs w:val="20"/>
              </w:rPr>
              <w:t>Konstytucyjne podstawy bezpieczeństwa Polski</w:t>
            </w:r>
          </w:p>
          <w:p w14:paraId="5D63807F" w14:textId="77777777" w:rsidR="00E46B20" w:rsidRPr="00E46B20" w:rsidRDefault="00E46B20" w:rsidP="00E46B2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46B20">
              <w:rPr>
                <w:bCs/>
                <w:sz w:val="20"/>
                <w:szCs w:val="20"/>
              </w:rPr>
              <w:t>Gotowość obronna państwa</w:t>
            </w:r>
          </w:p>
          <w:p w14:paraId="4D4581F8" w14:textId="77777777" w:rsidR="00E46B20" w:rsidRPr="00E46B20" w:rsidRDefault="00E46B20" w:rsidP="00E46B2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46B20">
              <w:rPr>
                <w:bCs/>
                <w:sz w:val="20"/>
                <w:szCs w:val="20"/>
              </w:rPr>
              <w:t>Przygotowania obronne państwa</w:t>
            </w:r>
          </w:p>
          <w:p w14:paraId="7E97EE44" w14:textId="77777777" w:rsidR="00E46B20" w:rsidRPr="00E46B20" w:rsidRDefault="00E46B20" w:rsidP="00E46B2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46B20">
              <w:rPr>
                <w:bCs/>
                <w:sz w:val="20"/>
                <w:szCs w:val="20"/>
              </w:rPr>
              <w:t>Planowanie obronne</w:t>
            </w:r>
          </w:p>
          <w:p w14:paraId="259CAB7A" w14:textId="77777777" w:rsidR="00E46B20" w:rsidRPr="00E46B20" w:rsidRDefault="00E46B20" w:rsidP="00E46B2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46B20">
              <w:rPr>
                <w:bCs/>
                <w:sz w:val="20"/>
                <w:szCs w:val="20"/>
              </w:rPr>
              <w:t>Samorząd terytorialny w obronie narodowej</w:t>
            </w:r>
          </w:p>
          <w:p w14:paraId="066B3C11" w14:textId="77777777" w:rsidR="00E46B20" w:rsidRPr="00E46B20" w:rsidRDefault="00E46B20" w:rsidP="00E46B2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46B20">
              <w:rPr>
                <w:bCs/>
                <w:sz w:val="20"/>
                <w:szCs w:val="20"/>
              </w:rPr>
              <w:t>Świadczenia osobiste i rzeczowe</w:t>
            </w:r>
          </w:p>
          <w:p w14:paraId="5AEC1C5C" w14:textId="77777777" w:rsidR="00E46B20" w:rsidRPr="00E46B20" w:rsidRDefault="00E46B20" w:rsidP="00E46B2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46B20">
              <w:rPr>
                <w:bCs/>
                <w:sz w:val="20"/>
                <w:szCs w:val="20"/>
              </w:rPr>
              <w:t>Obrona cywilna</w:t>
            </w:r>
          </w:p>
          <w:p w14:paraId="5A5D890F" w14:textId="4F0BE38C" w:rsidR="00E46B20" w:rsidRPr="00E46B20" w:rsidRDefault="00E46B20" w:rsidP="00E46B2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46B20">
              <w:rPr>
                <w:bCs/>
                <w:sz w:val="20"/>
                <w:szCs w:val="20"/>
              </w:rPr>
              <w:t>Wpływ Sił Zbrojnych RP na bezpieczeństwo Polski</w:t>
            </w:r>
          </w:p>
        </w:tc>
      </w:tr>
    </w:tbl>
    <w:p w14:paraId="651C1759" w14:textId="77777777" w:rsidR="00E46B20" w:rsidRPr="00F963EF" w:rsidRDefault="00E46B20" w:rsidP="00E46B2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E46B20" w:rsidRPr="00F963EF" w14:paraId="3D8F5A06" w14:textId="77777777" w:rsidTr="00104C53">
        <w:tc>
          <w:tcPr>
            <w:tcW w:w="2802" w:type="dxa"/>
          </w:tcPr>
          <w:p w14:paraId="01B8966A" w14:textId="77777777" w:rsidR="00E46B20" w:rsidRPr="00F963EF" w:rsidRDefault="00E46B20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16F1542" w14:textId="77777777" w:rsidR="00E46B20" w:rsidRPr="00F963EF" w:rsidRDefault="00E46B20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E46B20" w:rsidRPr="00F963EF" w14:paraId="69AD4D23" w14:textId="77777777" w:rsidTr="00104C53">
        <w:tc>
          <w:tcPr>
            <w:tcW w:w="2802" w:type="dxa"/>
          </w:tcPr>
          <w:p w14:paraId="3F7D68E1" w14:textId="3A867EF4" w:rsidR="00E46B20" w:rsidRPr="00414EE1" w:rsidRDefault="00E46B20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492D4B44" w14:textId="07CD9434" w:rsidR="00E46B20" w:rsidRPr="00732EBB" w:rsidRDefault="00E46B20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E46B20" w:rsidRPr="00F963EF" w14:paraId="0117C4C4" w14:textId="77777777" w:rsidTr="00104C53">
        <w:tc>
          <w:tcPr>
            <w:tcW w:w="9212" w:type="dxa"/>
            <w:gridSpan w:val="2"/>
          </w:tcPr>
          <w:p w14:paraId="387524F6" w14:textId="77777777" w:rsidR="00E46B20" w:rsidRPr="00F963EF" w:rsidRDefault="00E46B20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E46B20" w:rsidRPr="00F963EF" w14:paraId="4F71B5B3" w14:textId="77777777" w:rsidTr="00104C53">
        <w:tc>
          <w:tcPr>
            <w:tcW w:w="9212" w:type="dxa"/>
            <w:gridSpan w:val="2"/>
          </w:tcPr>
          <w:p w14:paraId="6A588916" w14:textId="77777777" w:rsidR="004B178C" w:rsidRPr="004B178C" w:rsidRDefault="004B178C" w:rsidP="004B178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178C">
              <w:rPr>
                <w:bCs/>
                <w:sz w:val="20"/>
                <w:szCs w:val="20"/>
              </w:rPr>
              <w:t>Omówienie najważniejszych koncepcji geopolitycznych Polski w XX w.</w:t>
            </w:r>
          </w:p>
          <w:p w14:paraId="618FF65E" w14:textId="77777777" w:rsidR="004B178C" w:rsidRPr="004B178C" w:rsidRDefault="004B178C" w:rsidP="004B178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178C">
              <w:rPr>
                <w:bCs/>
                <w:sz w:val="20"/>
                <w:szCs w:val="20"/>
              </w:rPr>
              <w:t>Omówienie najważniejszych koncepcji geopolitycznych Polski w XXI w.</w:t>
            </w:r>
          </w:p>
          <w:p w14:paraId="6AEB6B22" w14:textId="77777777" w:rsidR="004B178C" w:rsidRPr="004B178C" w:rsidRDefault="004B178C" w:rsidP="004B178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178C">
              <w:rPr>
                <w:bCs/>
                <w:sz w:val="20"/>
                <w:szCs w:val="20"/>
              </w:rPr>
              <w:t>Analiza aktualnej Strategii Bezpieczeństwa Narodowego RP.</w:t>
            </w:r>
          </w:p>
          <w:p w14:paraId="6479E246" w14:textId="77777777" w:rsidR="004B178C" w:rsidRPr="004B178C" w:rsidRDefault="004B178C" w:rsidP="004B178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178C">
              <w:rPr>
                <w:bCs/>
                <w:sz w:val="20"/>
                <w:szCs w:val="20"/>
              </w:rPr>
              <w:t>Analiza podstawowych międzynarodowych dokumentów z zakresie bezpieczeństwa.</w:t>
            </w:r>
          </w:p>
          <w:p w14:paraId="32EA7910" w14:textId="77777777" w:rsidR="004B178C" w:rsidRPr="004B178C" w:rsidRDefault="004B178C" w:rsidP="004B178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178C">
              <w:rPr>
                <w:bCs/>
                <w:sz w:val="20"/>
                <w:szCs w:val="20"/>
              </w:rPr>
              <w:t>Analiza podstawowych artykułów Konstytucji RP w zakresie bezpieczeństwa.</w:t>
            </w:r>
          </w:p>
          <w:p w14:paraId="68332849" w14:textId="77777777" w:rsidR="004B178C" w:rsidRPr="004B178C" w:rsidRDefault="004B178C" w:rsidP="004B178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178C">
              <w:rPr>
                <w:bCs/>
                <w:sz w:val="20"/>
                <w:szCs w:val="20"/>
              </w:rPr>
              <w:t>Analiza ustawy o powszechnym obowiązku obrony.</w:t>
            </w:r>
          </w:p>
          <w:p w14:paraId="0D9D71AF" w14:textId="77777777" w:rsidR="004B178C" w:rsidRPr="004B178C" w:rsidRDefault="004B178C" w:rsidP="004B178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178C">
              <w:rPr>
                <w:bCs/>
                <w:sz w:val="20"/>
                <w:szCs w:val="20"/>
              </w:rPr>
              <w:t>Analiza ustaw o samorządzie gminnym i powiatowym z zakresie bezpieczeństwa</w:t>
            </w:r>
          </w:p>
          <w:p w14:paraId="5C6CA7E4" w14:textId="6C1EEF08" w:rsidR="00E46B20" w:rsidRPr="00171E74" w:rsidRDefault="004B178C" w:rsidP="004B178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B178C">
              <w:rPr>
                <w:bCs/>
                <w:sz w:val="20"/>
                <w:szCs w:val="20"/>
              </w:rPr>
              <w:t>Analiza aktualnego stanu SZ RP.</w:t>
            </w:r>
          </w:p>
        </w:tc>
      </w:tr>
    </w:tbl>
    <w:p w14:paraId="58546A58" w14:textId="77777777" w:rsidR="00E46B20" w:rsidRDefault="00E46B20" w:rsidP="00E46B20"/>
    <w:p w14:paraId="06B24359" w14:textId="77777777" w:rsidR="007F4E51" w:rsidRDefault="007F4E51">
      <w:pPr>
        <w:pStyle w:val="Standard"/>
        <w:spacing w:after="0" w:line="240" w:lineRule="auto"/>
      </w:pPr>
    </w:p>
    <w:sectPr w:rsidR="007F4E51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BFB22" w14:textId="77777777" w:rsidR="00273E6B" w:rsidRDefault="00273E6B">
      <w:r>
        <w:separator/>
      </w:r>
    </w:p>
  </w:endnote>
  <w:endnote w:type="continuationSeparator" w:id="0">
    <w:p w14:paraId="6E9937F2" w14:textId="77777777" w:rsidR="00273E6B" w:rsidRDefault="0027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F30B7" w14:textId="77777777" w:rsidR="00273E6B" w:rsidRDefault="00273E6B">
      <w:r>
        <w:rPr>
          <w:color w:val="000000"/>
        </w:rPr>
        <w:separator/>
      </w:r>
    </w:p>
  </w:footnote>
  <w:footnote w:type="continuationSeparator" w:id="0">
    <w:p w14:paraId="47447AD0" w14:textId="77777777" w:rsidR="00273E6B" w:rsidRDefault="00273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695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E51"/>
    <w:rsid w:val="000B0D2A"/>
    <w:rsid w:val="000E279B"/>
    <w:rsid w:val="001B124B"/>
    <w:rsid w:val="00273E6B"/>
    <w:rsid w:val="004B178C"/>
    <w:rsid w:val="00533ECA"/>
    <w:rsid w:val="005C3378"/>
    <w:rsid w:val="0069569C"/>
    <w:rsid w:val="006A2D2C"/>
    <w:rsid w:val="007F4E51"/>
    <w:rsid w:val="00860E2D"/>
    <w:rsid w:val="00C85D7D"/>
    <w:rsid w:val="00CB0103"/>
    <w:rsid w:val="00D74DE2"/>
    <w:rsid w:val="00E435AD"/>
    <w:rsid w:val="00E46B20"/>
    <w:rsid w:val="00E9339F"/>
    <w:rsid w:val="00F85FC4"/>
    <w:rsid w:val="00FB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94E31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415</Words>
  <Characters>2707</Characters>
  <Application>Microsoft Office Word</Application>
  <DocSecurity>0</DocSecurity>
  <Lines>169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9</cp:revision>
  <cp:lastPrinted>2019-04-12T10:28:00Z</cp:lastPrinted>
  <dcterms:created xsi:type="dcterms:W3CDTF">2022-04-14T11:58:00Z</dcterms:created>
  <dcterms:modified xsi:type="dcterms:W3CDTF">2026-04-30T12:51:00Z</dcterms:modified>
</cp:coreProperties>
</file>